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4184B" w14:textId="2904E291" w:rsidR="00E327DE" w:rsidRDefault="00E327DE" w:rsidP="00E327DE">
      <w:pPr>
        <w:rPr>
          <w:rFonts w:ascii="Copperplate Gothic Light" w:hAnsi="Copperplate Gothic Light"/>
          <w:b/>
        </w:rPr>
      </w:pPr>
      <w:bookmarkStart w:id="0" w:name="_GoBack"/>
      <w:bookmarkEnd w:id="0"/>
      <w:r>
        <w:rPr>
          <w:rFonts w:ascii="Copperplate Gothic Light" w:hAnsi="Copperplate Gothic Light"/>
          <w:b/>
        </w:rPr>
        <w:t>Fall 2017</w:t>
      </w:r>
    </w:p>
    <w:p w14:paraId="75B1EBBF" w14:textId="77777777" w:rsidR="00E327DE" w:rsidRDefault="00E327DE" w:rsidP="00E327DE">
      <w:pPr>
        <w:rPr>
          <w:rFonts w:ascii="Copperplate Gothic Light" w:hAnsi="Copperplate Gothic Light"/>
          <w:b/>
        </w:rPr>
      </w:pPr>
    </w:p>
    <w:p w14:paraId="0F37A09F" w14:textId="331744E6" w:rsidR="00DC2CC3" w:rsidRPr="00E327DE" w:rsidRDefault="00E327DE" w:rsidP="00E327DE">
      <w:pPr>
        <w:rPr>
          <w:rFonts w:ascii="Constantia" w:hAnsi="Constantia"/>
          <w:b/>
        </w:rPr>
      </w:pPr>
      <w:r w:rsidRPr="00E327DE">
        <w:rPr>
          <w:rFonts w:ascii="Constantia" w:hAnsi="Constantia"/>
          <w:b/>
        </w:rPr>
        <w:t xml:space="preserve">MEMS New Book Seminar: Shayne Legassie, </w:t>
      </w:r>
      <w:r w:rsidRPr="00E327DE">
        <w:rPr>
          <w:rFonts w:ascii="Constantia" w:hAnsi="Constantia"/>
          <w:b/>
          <w:u w:val="single"/>
        </w:rPr>
        <w:t>The Medieval Invention of Travel</w:t>
      </w:r>
      <w:r w:rsidRPr="00E327DE">
        <w:rPr>
          <w:rFonts w:ascii="Constantia" w:hAnsi="Constantia"/>
          <w:b/>
        </w:rPr>
        <w:t xml:space="preserve"> (University of Chicago Press, 2017).</w:t>
      </w:r>
    </w:p>
    <w:p w14:paraId="45ADF599" w14:textId="77777777" w:rsidR="00E327DE" w:rsidRDefault="00E327DE" w:rsidP="00E327DE">
      <w:pPr>
        <w:rPr>
          <w:rFonts w:ascii="Copperplate Gothic Light" w:hAnsi="Copperplate Gothic Light"/>
          <w:b/>
        </w:rPr>
      </w:pPr>
    </w:p>
    <w:p w14:paraId="3511296D" w14:textId="77777777" w:rsidR="00E327DE" w:rsidRDefault="00E327DE" w:rsidP="00E327DE">
      <w:pPr>
        <w:rPr>
          <w:rFonts w:ascii="Copperplate Gothic Light" w:hAnsi="Copperplate Gothic Light"/>
          <w:b/>
        </w:rPr>
      </w:pPr>
    </w:p>
    <w:p w14:paraId="6E6EFE1B" w14:textId="07CAC55E" w:rsidR="00E327DE" w:rsidRDefault="00E327DE" w:rsidP="00E327DE">
      <w:pPr>
        <w:rPr>
          <w:rFonts w:ascii="Copperplate Gothic Light" w:hAnsi="Copperplate Gothic Light"/>
          <w:u w:val="single"/>
        </w:rPr>
      </w:pPr>
      <w:r>
        <w:rPr>
          <w:rFonts w:ascii="Copperplate Gothic Light" w:hAnsi="Copperplate Gothic Light"/>
          <w:u w:val="single"/>
        </w:rPr>
        <w:t>Seminar Leaders</w:t>
      </w:r>
    </w:p>
    <w:p w14:paraId="1EBB0565" w14:textId="77777777" w:rsidR="00E327DE" w:rsidRDefault="00E327DE" w:rsidP="00E327DE">
      <w:pPr>
        <w:rPr>
          <w:rFonts w:ascii="Copperplate Gothic Light" w:hAnsi="Copperplate Gothic Light"/>
          <w:u w:val="single"/>
        </w:rPr>
      </w:pPr>
    </w:p>
    <w:p w14:paraId="09025A2E" w14:textId="3A4A3E93" w:rsidR="00E327DE" w:rsidRPr="00E327DE" w:rsidRDefault="00E327DE" w:rsidP="00E327DE">
      <w:pPr>
        <w:rPr>
          <w:rFonts w:ascii="Baskerville" w:hAnsi="Baskerville"/>
        </w:rPr>
      </w:pPr>
      <w:r>
        <w:rPr>
          <w:rFonts w:ascii="Baskerville" w:hAnsi="Baskerville"/>
        </w:rPr>
        <w:t>Karla Mallette (University of Michigan) and Shayne Legassie (UNC)</w:t>
      </w:r>
    </w:p>
    <w:p w14:paraId="6419B852" w14:textId="77777777" w:rsidR="00DC2CC3" w:rsidRDefault="00DC2CC3" w:rsidP="00DC2CC3">
      <w:pPr>
        <w:jc w:val="center"/>
        <w:rPr>
          <w:rFonts w:ascii="Copperplate Gothic Light" w:hAnsi="Copperplate Gothic Light"/>
          <w:b/>
        </w:rPr>
      </w:pPr>
    </w:p>
    <w:p w14:paraId="15752D65" w14:textId="77777777" w:rsidR="00E327DE" w:rsidRDefault="00E327DE" w:rsidP="00DC2CC3">
      <w:pPr>
        <w:rPr>
          <w:rFonts w:ascii="Copperplate Gothic Light" w:hAnsi="Copperplate Gothic Light"/>
          <w:b/>
          <w:u w:val="single"/>
        </w:rPr>
      </w:pPr>
    </w:p>
    <w:p w14:paraId="4B5B462C" w14:textId="781C1F81" w:rsidR="00E327DE" w:rsidRDefault="00E327DE" w:rsidP="00DC2CC3">
      <w:pPr>
        <w:rPr>
          <w:rFonts w:ascii="Copperplate Gothic Light" w:hAnsi="Copperplate Gothic Light"/>
          <w:b/>
          <w:u w:val="single"/>
        </w:rPr>
      </w:pPr>
      <w:r>
        <w:rPr>
          <w:rFonts w:ascii="Copperplate Gothic Light" w:hAnsi="Copperplate Gothic Light"/>
          <w:b/>
          <w:u w:val="single"/>
        </w:rPr>
        <w:t>Readings</w:t>
      </w:r>
    </w:p>
    <w:p w14:paraId="4D4F5928" w14:textId="77777777" w:rsidR="00E327DE" w:rsidRDefault="00E327DE" w:rsidP="00DC2CC3">
      <w:pPr>
        <w:rPr>
          <w:rFonts w:ascii="Copperplate Gothic Light" w:hAnsi="Copperplate Gothic Light"/>
          <w:b/>
          <w:u w:val="single"/>
        </w:rPr>
      </w:pPr>
    </w:p>
    <w:p w14:paraId="69F19F1B" w14:textId="266DA178" w:rsidR="00E327DE" w:rsidRPr="00E327DE" w:rsidRDefault="00E327DE" w:rsidP="00E327DE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 w:rsidRPr="00E327DE">
        <w:rPr>
          <w:rFonts w:ascii="Baskerville" w:hAnsi="Baskerville"/>
        </w:rPr>
        <w:t xml:space="preserve">Legassie, </w:t>
      </w:r>
      <w:r w:rsidRPr="00E327DE">
        <w:rPr>
          <w:rFonts w:ascii="Baskerville" w:hAnsi="Baskerville"/>
          <w:i/>
        </w:rPr>
        <w:t xml:space="preserve">Medieval Invention of Travel, </w:t>
      </w:r>
      <w:r w:rsidRPr="00E327DE">
        <w:rPr>
          <w:rFonts w:ascii="Baskerville" w:hAnsi="Baskerville"/>
        </w:rPr>
        <w:t>Introduction &amp; Chapter 1</w:t>
      </w:r>
    </w:p>
    <w:p w14:paraId="6D0158E1" w14:textId="46BBF451" w:rsidR="00E327DE" w:rsidRDefault="00E327DE" w:rsidP="00E327DE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Sharon Kinoshita, </w:t>
      </w:r>
      <w:r w:rsidR="00735EDF">
        <w:rPr>
          <w:rFonts w:ascii="Baskerville" w:hAnsi="Baskerville"/>
        </w:rPr>
        <w:t xml:space="preserve">“Traveling Texts: De-Orientalizing Marco Polo’s </w:t>
      </w:r>
      <w:r w:rsidR="00735EDF" w:rsidRPr="00735EDF">
        <w:rPr>
          <w:rFonts w:ascii="Baskerville" w:hAnsi="Baskerville"/>
          <w:i/>
        </w:rPr>
        <w:t>Le Devisement du monde</w:t>
      </w:r>
      <w:r w:rsidR="00735EDF">
        <w:rPr>
          <w:rFonts w:ascii="Baskerville" w:hAnsi="Baskerville"/>
        </w:rPr>
        <w:t>”</w:t>
      </w:r>
    </w:p>
    <w:p w14:paraId="53742141" w14:textId="58BB6834" w:rsidR="00735EDF" w:rsidRDefault="00735EDF" w:rsidP="00E327DE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Houari Touati, </w:t>
      </w:r>
      <w:r>
        <w:rPr>
          <w:rFonts w:ascii="Baskerville" w:hAnsi="Baskerville"/>
          <w:i/>
        </w:rPr>
        <w:t xml:space="preserve">Islam &amp; Travel in the Middle Ages, </w:t>
      </w:r>
      <w:r>
        <w:rPr>
          <w:rFonts w:ascii="Baskerville" w:hAnsi="Baskerville"/>
        </w:rPr>
        <w:t>tr. Lydia G. Cochrane (University of Chicago Press, 2010),</w:t>
      </w:r>
      <w:r>
        <w:rPr>
          <w:rFonts w:ascii="Baskerville" w:hAnsi="Baskerville"/>
          <w:i/>
        </w:rPr>
        <w:t xml:space="preserve"> </w:t>
      </w:r>
      <w:r>
        <w:rPr>
          <w:rFonts w:ascii="Baskerville" w:hAnsi="Baskerville"/>
        </w:rPr>
        <w:t>Chapter 2.</w:t>
      </w:r>
    </w:p>
    <w:p w14:paraId="21FAE33A" w14:textId="5BEA99A9" w:rsidR="00735EDF" w:rsidRDefault="00D30913" w:rsidP="00E327DE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Selection</w:t>
      </w:r>
      <w:r w:rsidR="00735EDF">
        <w:rPr>
          <w:rFonts w:ascii="Baskerville" w:hAnsi="Baskerville"/>
        </w:rPr>
        <w:t xml:space="preserve"> from Marco Polo</w:t>
      </w:r>
      <w:r>
        <w:rPr>
          <w:rFonts w:ascii="Baskerville" w:hAnsi="Baskerville"/>
        </w:rPr>
        <w:t xml:space="preserve">, </w:t>
      </w:r>
      <w:r>
        <w:rPr>
          <w:rFonts w:ascii="Baskerville" w:hAnsi="Baskerville"/>
          <w:i/>
        </w:rPr>
        <w:t xml:space="preserve">The Travels, </w:t>
      </w:r>
      <w:r>
        <w:rPr>
          <w:rFonts w:ascii="Baskerville" w:hAnsi="Baskerville"/>
        </w:rPr>
        <w:t>tr. Ronald Latham (Penguin, 1958).</w:t>
      </w:r>
    </w:p>
    <w:p w14:paraId="28996ADC" w14:textId="2EFD8963" w:rsidR="00735EDF" w:rsidRDefault="00735EDF" w:rsidP="00E327DE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Images of </w:t>
      </w:r>
      <w:r w:rsidR="001710AB">
        <w:rPr>
          <w:rFonts w:ascii="Baskerville" w:hAnsi="Baskerville"/>
        </w:rPr>
        <w:t xml:space="preserve">medieval </w:t>
      </w:r>
      <w:r>
        <w:rPr>
          <w:rFonts w:ascii="Baskerville" w:hAnsi="Baskerville"/>
        </w:rPr>
        <w:t>maps</w:t>
      </w:r>
      <w:r w:rsidR="00764888">
        <w:rPr>
          <w:rFonts w:ascii="Baskerville" w:hAnsi="Baskerville"/>
        </w:rPr>
        <w:t>.</w:t>
      </w:r>
    </w:p>
    <w:p w14:paraId="0DCB9E30" w14:textId="5E1A38AF" w:rsidR="00735EDF" w:rsidRPr="00735EDF" w:rsidRDefault="00735EDF" w:rsidP="00E327DE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Brief excerpt from Italo Calvino, </w:t>
      </w:r>
      <w:r>
        <w:rPr>
          <w:rFonts w:ascii="Baskerville" w:hAnsi="Baskerville"/>
          <w:i/>
        </w:rPr>
        <w:t>Invisible Cities</w:t>
      </w:r>
      <w:r w:rsidR="00C175B2">
        <w:rPr>
          <w:rFonts w:ascii="Baskerville" w:hAnsi="Baskerville"/>
        </w:rPr>
        <w:t>, tr. William Weaver (Harcourt Brace &amp; Co., 1974)</w:t>
      </w:r>
      <w:r w:rsidR="00764888">
        <w:rPr>
          <w:rFonts w:ascii="Baskerville" w:hAnsi="Baskerville"/>
        </w:rPr>
        <w:t>.</w:t>
      </w:r>
    </w:p>
    <w:p w14:paraId="6F5F4955" w14:textId="04E847E1" w:rsidR="00735EDF" w:rsidRDefault="001710AB" w:rsidP="00E327DE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Doreen </w:t>
      </w:r>
      <w:r w:rsidR="00735EDF">
        <w:rPr>
          <w:rFonts w:ascii="Baskerville" w:hAnsi="Baskerville"/>
        </w:rPr>
        <w:t xml:space="preserve">Massey, </w:t>
      </w:r>
      <w:r>
        <w:rPr>
          <w:rFonts w:ascii="Baskerville" w:hAnsi="Baskerville"/>
        </w:rPr>
        <w:t>“</w:t>
      </w:r>
      <w:r w:rsidR="00735EDF">
        <w:rPr>
          <w:rFonts w:ascii="Baskerville" w:hAnsi="Baskerville"/>
        </w:rPr>
        <w:t>A Global Sense of Place</w:t>
      </w:r>
      <w:r>
        <w:rPr>
          <w:rFonts w:ascii="Baskerville" w:hAnsi="Baskerville"/>
        </w:rPr>
        <w:t>”</w:t>
      </w:r>
      <w:r w:rsidR="00764888">
        <w:rPr>
          <w:rFonts w:ascii="Baskerville" w:hAnsi="Baskerville"/>
        </w:rPr>
        <w:t xml:space="preserve"> from </w:t>
      </w:r>
      <w:r w:rsidR="00764888">
        <w:rPr>
          <w:rFonts w:ascii="Baskerville" w:hAnsi="Baskerville"/>
          <w:i/>
        </w:rPr>
        <w:t xml:space="preserve">Space, Place, and Gender </w:t>
      </w:r>
      <w:r w:rsidR="00764888">
        <w:rPr>
          <w:rFonts w:ascii="Baskerville" w:hAnsi="Baskerville"/>
        </w:rPr>
        <w:t>(University of Minnesota Press, 1994).</w:t>
      </w:r>
    </w:p>
    <w:p w14:paraId="06583AF3" w14:textId="77777777" w:rsidR="00735EDF" w:rsidRDefault="00735EDF" w:rsidP="00735EDF">
      <w:pPr>
        <w:rPr>
          <w:rFonts w:ascii="Baskerville" w:hAnsi="Baskerville"/>
        </w:rPr>
      </w:pPr>
    </w:p>
    <w:p w14:paraId="04A979EB" w14:textId="353A27DB" w:rsidR="00735EDF" w:rsidRPr="00735EDF" w:rsidRDefault="00735EDF" w:rsidP="00735EDF">
      <w:pPr>
        <w:rPr>
          <w:rFonts w:ascii="Baskerville" w:hAnsi="Baskerville"/>
        </w:rPr>
      </w:pPr>
      <w:r>
        <w:rPr>
          <w:rFonts w:ascii="Baskerville" w:hAnsi="Baskerville"/>
        </w:rPr>
        <w:t xml:space="preserve">Optional Reading: Zayde Antrim, </w:t>
      </w:r>
      <w:r>
        <w:rPr>
          <w:rFonts w:ascii="Baskerville" w:hAnsi="Baskerville"/>
          <w:i/>
        </w:rPr>
        <w:t xml:space="preserve">Routes &amp; </w:t>
      </w:r>
      <w:r w:rsidRPr="00735EDF">
        <w:rPr>
          <w:rFonts w:ascii="Baskerville" w:hAnsi="Baskerville"/>
          <w:i/>
        </w:rPr>
        <w:t>Realms</w:t>
      </w:r>
      <w:r>
        <w:rPr>
          <w:rFonts w:ascii="Baskerville" w:hAnsi="Baskerville"/>
          <w:i/>
        </w:rPr>
        <w:t>: The Power of Place in the Early Islamic World</w:t>
      </w:r>
      <w:r>
        <w:rPr>
          <w:rFonts w:ascii="Baskerville" w:hAnsi="Baskerville"/>
        </w:rPr>
        <w:t xml:space="preserve"> (OUP, 2012), Chapter 1.</w:t>
      </w:r>
    </w:p>
    <w:p w14:paraId="079FDC40" w14:textId="77777777" w:rsidR="00E327DE" w:rsidRDefault="00E327DE" w:rsidP="00DC2CC3">
      <w:pPr>
        <w:rPr>
          <w:rFonts w:ascii="Copperplate Gothic Light" w:hAnsi="Copperplate Gothic Light"/>
          <w:b/>
          <w:u w:val="single"/>
        </w:rPr>
      </w:pPr>
    </w:p>
    <w:p w14:paraId="610129D5" w14:textId="77777777" w:rsidR="00764888" w:rsidRDefault="00764888" w:rsidP="00DC2CC3">
      <w:pPr>
        <w:rPr>
          <w:rFonts w:ascii="Copperplate Gothic Light" w:hAnsi="Copperplate Gothic Light"/>
          <w:b/>
          <w:u w:val="single"/>
        </w:rPr>
      </w:pPr>
    </w:p>
    <w:p w14:paraId="49C10358" w14:textId="70CCE8D5" w:rsidR="00DC2CC3" w:rsidRDefault="00E327DE" w:rsidP="00DC2CC3">
      <w:pPr>
        <w:rPr>
          <w:rFonts w:ascii="Copperplate Gothic Light" w:hAnsi="Copperplate Gothic Light"/>
          <w:b/>
          <w:u w:val="single"/>
        </w:rPr>
      </w:pPr>
      <w:r>
        <w:rPr>
          <w:rFonts w:ascii="Copperplate Gothic Light" w:hAnsi="Copperplate Gothic Light"/>
          <w:b/>
          <w:u w:val="single"/>
        </w:rPr>
        <w:t>Topics for Discussion</w:t>
      </w:r>
    </w:p>
    <w:p w14:paraId="25134F10" w14:textId="77777777" w:rsidR="00E327DE" w:rsidRPr="00E327DE" w:rsidRDefault="00E327DE" w:rsidP="00DC2CC3">
      <w:pPr>
        <w:rPr>
          <w:rFonts w:ascii="Copperplate Gothic Light" w:hAnsi="Copperplate Gothic Light"/>
          <w:b/>
          <w:u w:val="single"/>
        </w:rPr>
      </w:pPr>
    </w:p>
    <w:p w14:paraId="0CAA33D8" w14:textId="77777777" w:rsidR="00DC2CC3" w:rsidRDefault="00DC2CC3" w:rsidP="00DC2CC3">
      <w:pPr>
        <w:jc w:val="center"/>
        <w:rPr>
          <w:rFonts w:ascii="Copperplate Gothic Light" w:hAnsi="Copperplate Gothic Light"/>
          <w:b/>
        </w:rPr>
      </w:pPr>
    </w:p>
    <w:p w14:paraId="78939605" w14:textId="77777777" w:rsidR="00563BD5" w:rsidRPr="00DC2CC3" w:rsidRDefault="00AC3036" w:rsidP="00DC2CC3">
      <w:pPr>
        <w:jc w:val="center"/>
        <w:rPr>
          <w:rFonts w:ascii="Copperplate Gothic Light" w:hAnsi="Copperplate Gothic Light"/>
          <w:b/>
        </w:rPr>
      </w:pPr>
      <w:r w:rsidRPr="00DC2CC3">
        <w:rPr>
          <w:rFonts w:ascii="Copperplate Gothic Light" w:hAnsi="Copperplate Gothic Light"/>
          <w:b/>
        </w:rPr>
        <w:t>Travel</w:t>
      </w:r>
    </w:p>
    <w:p w14:paraId="50EF32A1" w14:textId="77777777" w:rsidR="00AC3036" w:rsidRDefault="00AC3036">
      <w:pPr>
        <w:rPr>
          <w:rFonts w:ascii="Copperplate Gothic Light" w:hAnsi="Copperplate Gothic Light"/>
        </w:rPr>
      </w:pPr>
    </w:p>
    <w:p w14:paraId="03762B3A" w14:textId="77777777" w:rsidR="00AC3036" w:rsidRDefault="00AC3036">
      <w:pPr>
        <w:rPr>
          <w:rFonts w:ascii="Baskerville" w:hAnsi="Baskerville"/>
        </w:rPr>
      </w:pPr>
      <w:r>
        <w:rPr>
          <w:rFonts w:ascii="Baskerville" w:hAnsi="Baskerville"/>
        </w:rPr>
        <w:t>*Why do we travel, and how does travel change us?</w:t>
      </w:r>
    </w:p>
    <w:p w14:paraId="6764F04A" w14:textId="77777777" w:rsidR="00AC3036" w:rsidRDefault="00AC3036">
      <w:pPr>
        <w:rPr>
          <w:rFonts w:ascii="Baskerville" w:hAnsi="Baskerville"/>
        </w:rPr>
      </w:pPr>
    </w:p>
    <w:p w14:paraId="266324C5" w14:textId="77777777" w:rsidR="00AC3036" w:rsidRDefault="00AC3036">
      <w:pPr>
        <w:rPr>
          <w:rFonts w:ascii="Baskerville" w:hAnsi="Baskerville"/>
        </w:rPr>
      </w:pPr>
      <w:r>
        <w:rPr>
          <w:rFonts w:ascii="Baskerville" w:hAnsi="Baskerville"/>
        </w:rPr>
        <w:t>*How do evolving attitudes toward travel alter the practice of dwelling, and—vice-versa—in what ways do emergent modes of dwelling shift perceptions of travel?</w:t>
      </w:r>
    </w:p>
    <w:p w14:paraId="448663E5" w14:textId="77777777" w:rsidR="00AC3036" w:rsidRDefault="00AC3036">
      <w:pPr>
        <w:rPr>
          <w:rFonts w:ascii="Baskerville" w:hAnsi="Baskerville"/>
        </w:rPr>
      </w:pPr>
    </w:p>
    <w:p w14:paraId="72B32939" w14:textId="5215BE69" w:rsidR="00AC3036" w:rsidRDefault="00AC3036">
      <w:pPr>
        <w:rPr>
          <w:rFonts w:ascii="Baskerville" w:hAnsi="Baskerville"/>
        </w:rPr>
      </w:pPr>
      <w:r>
        <w:rPr>
          <w:rFonts w:ascii="Baskerville" w:hAnsi="Baskerville"/>
        </w:rPr>
        <w:t xml:space="preserve">*To what extent are particular modes of travel or mobility defined in relation to technology—and to </w:t>
      </w:r>
      <w:r w:rsidR="00D30913">
        <w:rPr>
          <w:rFonts w:ascii="Baskerville" w:hAnsi="Baskerville"/>
        </w:rPr>
        <w:t xml:space="preserve">visual technologies and </w:t>
      </w:r>
      <w:r>
        <w:rPr>
          <w:rFonts w:ascii="Baskerville" w:hAnsi="Baskerville"/>
        </w:rPr>
        <w:t>the technologies of literacy, in particular?</w:t>
      </w:r>
    </w:p>
    <w:p w14:paraId="5E415229" w14:textId="77777777" w:rsidR="00AC3036" w:rsidRDefault="00AC3036">
      <w:pPr>
        <w:rPr>
          <w:rFonts w:ascii="Baskerville" w:hAnsi="Baskerville"/>
        </w:rPr>
      </w:pPr>
    </w:p>
    <w:p w14:paraId="000D3349" w14:textId="77777777" w:rsidR="00E327DE" w:rsidRDefault="00E327DE">
      <w:pPr>
        <w:rPr>
          <w:rFonts w:ascii="Baskerville" w:hAnsi="Baskerville"/>
        </w:rPr>
      </w:pPr>
    </w:p>
    <w:p w14:paraId="04AEC8B8" w14:textId="77777777" w:rsidR="00764888" w:rsidRDefault="00764888" w:rsidP="00DC2CC3">
      <w:pPr>
        <w:jc w:val="center"/>
        <w:rPr>
          <w:rFonts w:ascii="Copperplate Gothic Light" w:hAnsi="Copperplate Gothic Light"/>
          <w:b/>
        </w:rPr>
      </w:pPr>
    </w:p>
    <w:p w14:paraId="4056E361" w14:textId="77777777" w:rsidR="00764888" w:rsidRDefault="00764888" w:rsidP="00DC2CC3">
      <w:pPr>
        <w:jc w:val="center"/>
        <w:rPr>
          <w:rFonts w:ascii="Copperplate Gothic Light" w:hAnsi="Copperplate Gothic Light"/>
          <w:b/>
        </w:rPr>
      </w:pPr>
    </w:p>
    <w:p w14:paraId="605DE457" w14:textId="77777777" w:rsidR="00764888" w:rsidRDefault="00764888" w:rsidP="00DC2CC3">
      <w:pPr>
        <w:jc w:val="center"/>
        <w:rPr>
          <w:rFonts w:ascii="Copperplate Gothic Light" w:hAnsi="Copperplate Gothic Light"/>
          <w:b/>
        </w:rPr>
      </w:pPr>
    </w:p>
    <w:p w14:paraId="0D0DD139" w14:textId="77777777" w:rsidR="00764888" w:rsidRDefault="00764888" w:rsidP="00DC2CC3">
      <w:pPr>
        <w:jc w:val="center"/>
        <w:rPr>
          <w:rFonts w:ascii="Copperplate Gothic Light" w:hAnsi="Copperplate Gothic Light"/>
          <w:b/>
        </w:rPr>
      </w:pPr>
    </w:p>
    <w:p w14:paraId="0AF9E2D0" w14:textId="77777777" w:rsidR="00AC3036" w:rsidRPr="00DC2CC3" w:rsidRDefault="00AC3036" w:rsidP="00DC2CC3">
      <w:pPr>
        <w:jc w:val="center"/>
        <w:rPr>
          <w:rFonts w:ascii="Copperplate Gothic Light" w:hAnsi="Copperplate Gothic Light"/>
          <w:b/>
        </w:rPr>
      </w:pPr>
      <w:r w:rsidRPr="00DC2CC3">
        <w:rPr>
          <w:rFonts w:ascii="Copperplate Gothic Light" w:hAnsi="Copperplate Gothic Light"/>
          <w:b/>
        </w:rPr>
        <w:lastRenderedPageBreak/>
        <w:t>Cartography</w:t>
      </w:r>
    </w:p>
    <w:p w14:paraId="2F7EF8F7" w14:textId="77777777" w:rsidR="00AC3036" w:rsidRDefault="00AC3036">
      <w:pPr>
        <w:rPr>
          <w:rFonts w:ascii="Copperplate Gothic Light" w:hAnsi="Copperplate Gothic Light"/>
        </w:rPr>
      </w:pPr>
    </w:p>
    <w:p w14:paraId="3521E66F" w14:textId="77777777" w:rsidR="00AC3036" w:rsidRDefault="00AC3036">
      <w:pPr>
        <w:rPr>
          <w:rFonts w:ascii="Baskerville" w:hAnsi="Baskerville"/>
        </w:rPr>
      </w:pPr>
      <w:r>
        <w:rPr>
          <w:rFonts w:ascii="Copperplate Gothic Light" w:hAnsi="Copperplate Gothic Light"/>
        </w:rPr>
        <w:t>*</w:t>
      </w:r>
      <w:r>
        <w:rPr>
          <w:rFonts w:ascii="Baskerville" w:hAnsi="Baskerville"/>
        </w:rPr>
        <w:t xml:space="preserve">How does mapmaking sustain ideological fantasies, particularly those related to group identity, sovereignty, and conquest? Under what conditions might it contest such fantasies? </w:t>
      </w:r>
    </w:p>
    <w:p w14:paraId="70920DD5" w14:textId="77777777" w:rsidR="00AC3036" w:rsidRDefault="00AC3036">
      <w:pPr>
        <w:rPr>
          <w:rFonts w:ascii="Baskerville" w:hAnsi="Baskerville"/>
        </w:rPr>
      </w:pPr>
    </w:p>
    <w:p w14:paraId="2E299898" w14:textId="77777777" w:rsidR="00AC3036" w:rsidRDefault="00AC3036">
      <w:pPr>
        <w:rPr>
          <w:rFonts w:ascii="Baskerville" w:hAnsi="Baskerville"/>
        </w:rPr>
      </w:pPr>
      <w:r>
        <w:rPr>
          <w:rFonts w:ascii="Baskerville" w:hAnsi="Baskerville"/>
        </w:rPr>
        <w:t>*In what ways do cartography and travel writing contribute to a sense of one’s place in the world?</w:t>
      </w:r>
    </w:p>
    <w:p w14:paraId="0CCFCE92" w14:textId="77777777" w:rsidR="00AC3036" w:rsidRDefault="00AC3036">
      <w:pPr>
        <w:rPr>
          <w:rFonts w:ascii="Baskerville" w:hAnsi="Baskerville"/>
        </w:rPr>
      </w:pPr>
    </w:p>
    <w:p w14:paraId="1B34783B" w14:textId="77777777" w:rsidR="00AC3036" w:rsidRDefault="00AC3036">
      <w:pPr>
        <w:rPr>
          <w:rFonts w:ascii="Baskerville" w:hAnsi="Baskerville"/>
        </w:rPr>
      </w:pPr>
      <w:r>
        <w:rPr>
          <w:rFonts w:ascii="Baskerville" w:hAnsi="Baskerville"/>
        </w:rPr>
        <w:t xml:space="preserve">*How do we misunderstand maps—both medieval and modern—when we uncritically conflate “scientific” cartography with utility and “pre-scientific” cartography with </w:t>
      </w:r>
      <w:r w:rsidR="003601C0">
        <w:rPr>
          <w:rFonts w:ascii="Baskerville" w:hAnsi="Baskerville"/>
        </w:rPr>
        <w:t>fancy and/or ideology?</w:t>
      </w:r>
    </w:p>
    <w:p w14:paraId="46F523F5" w14:textId="77777777" w:rsidR="003601C0" w:rsidRDefault="003601C0">
      <w:pPr>
        <w:rPr>
          <w:rFonts w:ascii="Baskerville" w:hAnsi="Baskerville"/>
        </w:rPr>
      </w:pPr>
    </w:p>
    <w:p w14:paraId="45715481" w14:textId="77777777" w:rsidR="003601C0" w:rsidRDefault="003601C0">
      <w:pPr>
        <w:rPr>
          <w:rFonts w:ascii="Baskerville" w:hAnsi="Baskerville"/>
        </w:rPr>
      </w:pPr>
      <w:r>
        <w:rPr>
          <w:rFonts w:ascii="Baskerville" w:hAnsi="Baskerville"/>
        </w:rPr>
        <w:t xml:space="preserve">*How does knowledge of the aesthetic and institutional contexts in which medieval maps were used color our perception of cartography? </w:t>
      </w:r>
    </w:p>
    <w:p w14:paraId="27C3C549" w14:textId="77777777" w:rsidR="003601C0" w:rsidRDefault="003601C0">
      <w:pPr>
        <w:rPr>
          <w:rFonts w:ascii="Baskerville" w:hAnsi="Baskerville"/>
        </w:rPr>
      </w:pPr>
    </w:p>
    <w:p w14:paraId="1C7454FE" w14:textId="2736B011" w:rsidR="003601C0" w:rsidRDefault="003601C0">
      <w:pPr>
        <w:rPr>
          <w:rFonts w:ascii="Baskerville" w:hAnsi="Baskerville"/>
        </w:rPr>
      </w:pPr>
      <w:r>
        <w:rPr>
          <w:rFonts w:ascii="Baskerville" w:hAnsi="Baskerville"/>
        </w:rPr>
        <w:t xml:space="preserve">*Is there a “medium specificity” to medieval maps that would distinguish them from travel writing, panel or mural painting, stained glass, </w:t>
      </w:r>
      <w:r w:rsidR="00D30913">
        <w:rPr>
          <w:rFonts w:ascii="Baskerville" w:hAnsi="Baskerville"/>
        </w:rPr>
        <w:t xml:space="preserve">mosaic, sculpture, </w:t>
      </w:r>
      <w:r>
        <w:rPr>
          <w:rFonts w:ascii="Baskerville" w:hAnsi="Baskerville"/>
        </w:rPr>
        <w:t>tapestry, etc.?</w:t>
      </w:r>
    </w:p>
    <w:p w14:paraId="35ED5516" w14:textId="77777777" w:rsidR="003601C0" w:rsidRDefault="003601C0">
      <w:pPr>
        <w:rPr>
          <w:rFonts w:ascii="Baskerville" w:hAnsi="Baskerville"/>
        </w:rPr>
      </w:pPr>
    </w:p>
    <w:p w14:paraId="6CE60B66" w14:textId="77777777" w:rsidR="003601C0" w:rsidRPr="00DC2CC3" w:rsidRDefault="003601C0" w:rsidP="00DC2CC3">
      <w:pPr>
        <w:jc w:val="center"/>
        <w:rPr>
          <w:rFonts w:ascii="Copperplate Gothic Light" w:hAnsi="Copperplate Gothic Light"/>
          <w:b/>
        </w:rPr>
      </w:pPr>
      <w:r w:rsidRPr="00DC2CC3">
        <w:rPr>
          <w:rFonts w:ascii="Copperplate Gothic Light" w:hAnsi="Copperplate Gothic Light"/>
          <w:b/>
        </w:rPr>
        <w:t>Language</w:t>
      </w:r>
    </w:p>
    <w:p w14:paraId="50504329" w14:textId="77777777" w:rsidR="003601C0" w:rsidRDefault="003601C0">
      <w:pPr>
        <w:rPr>
          <w:rFonts w:ascii="Copperplate Gothic Light" w:hAnsi="Copperplate Gothic Light"/>
        </w:rPr>
      </w:pPr>
    </w:p>
    <w:p w14:paraId="322D6685" w14:textId="77777777" w:rsidR="003601C0" w:rsidRDefault="003601C0">
      <w:pPr>
        <w:rPr>
          <w:rFonts w:ascii="Baskerville" w:hAnsi="Baskerville"/>
        </w:rPr>
      </w:pPr>
      <w:r>
        <w:rPr>
          <w:rFonts w:ascii="Baskerville" w:hAnsi="Baskerville"/>
        </w:rPr>
        <w:t xml:space="preserve">*In what ways does language solidify notions of territory, identity, and historical continuity or rupture? Under what conditions does it allow such notions to be negotiated anew? </w:t>
      </w:r>
    </w:p>
    <w:p w14:paraId="12C2C201" w14:textId="77777777" w:rsidR="008E5685" w:rsidRDefault="008E5685">
      <w:pPr>
        <w:rPr>
          <w:rFonts w:ascii="Baskerville" w:hAnsi="Baskerville"/>
        </w:rPr>
      </w:pPr>
    </w:p>
    <w:p w14:paraId="549950FE" w14:textId="77777777" w:rsidR="008E5685" w:rsidRDefault="008E5685" w:rsidP="008E5685">
      <w:pPr>
        <w:rPr>
          <w:rFonts w:ascii="Baskerville" w:hAnsi="Baskerville"/>
        </w:rPr>
      </w:pPr>
      <w:r>
        <w:rPr>
          <w:rFonts w:ascii="Baskerville" w:hAnsi="Baskerville"/>
        </w:rPr>
        <w:t>*Is language instantiated in territory? Does it have territorial sovereignty: can its range be plotted territorially? If not, how does language intersect with territory?</w:t>
      </w:r>
    </w:p>
    <w:p w14:paraId="18C4F5B2" w14:textId="77777777" w:rsidR="003601C0" w:rsidRDefault="003601C0">
      <w:pPr>
        <w:rPr>
          <w:rFonts w:ascii="Baskerville" w:hAnsi="Baskerville"/>
        </w:rPr>
      </w:pPr>
    </w:p>
    <w:p w14:paraId="571263D6" w14:textId="77777777" w:rsidR="003601C0" w:rsidRDefault="003601C0">
      <w:pPr>
        <w:rPr>
          <w:rFonts w:ascii="Baskerville" w:hAnsi="Baskerville"/>
        </w:rPr>
      </w:pPr>
      <w:r>
        <w:rPr>
          <w:rFonts w:ascii="Baskerville" w:hAnsi="Baskerville"/>
        </w:rPr>
        <w:t>*What do you learn about a given culture’s attitudes toward geography and cross-cultural contact by examining the vocabulary that it uses to talk about mobility?</w:t>
      </w:r>
    </w:p>
    <w:p w14:paraId="778CEF17" w14:textId="77777777" w:rsidR="003601C0" w:rsidRDefault="003601C0">
      <w:pPr>
        <w:rPr>
          <w:rFonts w:ascii="Baskerville" w:hAnsi="Baskerville"/>
        </w:rPr>
      </w:pPr>
    </w:p>
    <w:p w14:paraId="74BD4A33" w14:textId="77777777" w:rsidR="003601C0" w:rsidRDefault="003601C0">
      <w:pPr>
        <w:rPr>
          <w:rFonts w:ascii="Baskerville" w:hAnsi="Baskerville"/>
        </w:rPr>
      </w:pPr>
      <w:r>
        <w:rPr>
          <w:rFonts w:ascii="Baskerville" w:hAnsi="Baskerville"/>
        </w:rPr>
        <w:t>*Under what circumstance</w:t>
      </w:r>
      <w:r w:rsidR="00FE42DB">
        <w:rPr>
          <w:rFonts w:ascii="Baskerville" w:hAnsi="Baskerville"/>
        </w:rPr>
        <w:t>s do new modes of literacy change the ways that societies understand—and undertake—travel?</w:t>
      </w:r>
    </w:p>
    <w:p w14:paraId="1CD488AE" w14:textId="77777777" w:rsidR="00FE42DB" w:rsidRPr="003601C0" w:rsidRDefault="00FE42DB">
      <w:pPr>
        <w:rPr>
          <w:rFonts w:ascii="Baskerville" w:hAnsi="Baskerville"/>
        </w:rPr>
      </w:pPr>
    </w:p>
    <w:p w14:paraId="208C4252" w14:textId="77777777" w:rsidR="00AC3036" w:rsidRDefault="00AC3036">
      <w:pPr>
        <w:rPr>
          <w:rFonts w:ascii="Copperplate Gothic Light" w:hAnsi="Copperplate Gothic Light"/>
        </w:rPr>
      </w:pPr>
    </w:p>
    <w:p w14:paraId="3FD905BA" w14:textId="77777777" w:rsidR="00AC3036" w:rsidRDefault="00AC3036">
      <w:pPr>
        <w:rPr>
          <w:rFonts w:ascii="Copperplate Gothic Light" w:hAnsi="Copperplate Gothic Light"/>
        </w:rPr>
      </w:pPr>
    </w:p>
    <w:p w14:paraId="03BD846B" w14:textId="77777777" w:rsidR="00AC3036" w:rsidRPr="00AC3036" w:rsidRDefault="00AC3036">
      <w:pPr>
        <w:rPr>
          <w:rFonts w:ascii="Copperplate Gothic Light" w:hAnsi="Copperplate Gothic Light"/>
        </w:rPr>
      </w:pPr>
    </w:p>
    <w:sectPr w:rsidR="00AC3036" w:rsidRPr="00AC3036" w:rsidSect="00563B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0A2E"/>
    <w:multiLevelType w:val="hybridMultilevel"/>
    <w:tmpl w:val="43F43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36"/>
    <w:rsid w:val="001710AB"/>
    <w:rsid w:val="003601C0"/>
    <w:rsid w:val="00563BD5"/>
    <w:rsid w:val="00735EDF"/>
    <w:rsid w:val="00764888"/>
    <w:rsid w:val="008E5685"/>
    <w:rsid w:val="00AC3036"/>
    <w:rsid w:val="00C175B2"/>
    <w:rsid w:val="00D30913"/>
    <w:rsid w:val="00DC2CC3"/>
    <w:rsid w:val="00E327DE"/>
    <w:rsid w:val="00FA65A8"/>
    <w:rsid w:val="00F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2BA7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2350</Characters>
  <Application>Microsoft Macintosh Word</Application>
  <DocSecurity>0</DocSecurity>
  <Lines>34</Lines>
  <Paragraphs>2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Shayne Legassie</dc:creator>
  <cp:keywords/>
  <dc:description/>
  <cp:lastModifiedBy>Jessica Lynn Wolfe</cp:lastModifiedBy>
  <cp:revision>2</cp:revision>
  <dcterms:created xsi:type="dcterms:W3CDTF">2017-09-06T18:18:00Z</dcterms:created>
  <dcterms:modified xsi:type="dcterms:W3CDTF">2017-09-06T18:18:00Z</dcterms:modified>
</cp:coreProperties>
</file>